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ACC9D" w14:textId="77777777" w:rsidR="00D829BE" w:rsidRPr="006B0BD6" w:rsidRDefault="00D829BE">
      <w:pPr>
        <w:rPr>
          <w:lang w:val="ro-RO"/>
        </w:rPr>
      </w:pPr>
    </w:p>
    <w:p w14:paraId="4599A5B0" w14:textId="77777777" w:rsidR="006B0BD6" w:rsidRPr="006B0BD6" w:rsidRDefault="006B0BD6">
      <w:pPr>
        <w:rPr>
          <w:lang w:val="ro-RO"/>
        </w:rPr>
      </w:pPr>
    </w:p>
    <w:p w14:paraId="4B63391D" w14:textId="77777777" w:rsidR="006B0BD6" w:rsidRPr="006B0BD6" w:rsidRDefault="006B0BD6" w:rsidP="006B0BD6">
      <w:pPr>
        <w:rPr>
          <w:lang w:val="ro-RO"/>
        </w:rPr>
      </w:pPr>
    </w:p>
    <w:p w14:paraId="3892E188" w14:textId="77777777" w:rsidR="006B0BD6" w:rsidRPr="006B0BD6" w:rsidRDefault="006B0BD6" w:rsidP="006B0BD6">
      <w:pPr>
        <w:rPr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6B0BD6" w:rsidRPr="006B0BD6" w14:paraId="68AE50BB" w14:textId="7777777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E9A2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b/>
                <w:bCs/>
                <w:lang w:val="ro-RO"/>
              </w:rPr>
              <w:t>TIPUL DE CERTIFICAT EUROPEAN ELIBERAT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9D3C8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b/>
                <w:bCs/>
                <w:lang w:val="ro-RO"/>
              </w:rPr>
              <w:t>TIPURI PRODUSE MEDICINALE VETERINARE IMUNOLOGICE</w:t>
            </w:r>
          </w:p>
        </w:tc>
      </w:tr>
      <w:tr w:rsidR="006B0BD6" w:rsidRPr="006B0BD6" w14:paraId="6B168965" w14:textId="7777777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C152A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Certificat European O.B.P.R. (Official Batch Protocol Review)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B012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1.    Vaccin inactivat contra rabiei </w:t>
            </w:r>
          </w:p>
          <w:p w14:paraId="460364C7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2.    Vaccin inactivat contra rujetului </w:t>
            </w:r>
          </w:p>
          <w:p w14:paraId="0B3E06A8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3.    Vaccin inactivat contra bolii Bluetongue </w:t>
            </w:r>
          </w:p>
          <w:p w14:paraId="6591FEC5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4.    Vaccin inactivat contra diareei virale bovine (BVD) </w:t>
            </w:r>
          </w:p>
          <w:p w14:paraId="2CE7BE0F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5.    Vaccin inactivat contra rinotraheitei infecțioase bovine (IBR) </w:t>
            </w:r>
          </w:p>
          <w:p w14:paraId="51730DE7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6.    Vaccin inactivat contra parainfluenței bovine de tip3 </w:t>
            </w:r>
          </w:p>
          <w:p w14:paraId="45E9498F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7.    Vaccin inactivat contra virusului sincitial respirator bovin (VRSB)</w:t>
            </w:r>
          </w:p>
          <w:p w14:paraId="21B7C958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8.    Vaccin inactivat contra rotavirusului bovin</w:t>
            </w:r>
          </w:p>
          <w:p w14:paraId="22B3F901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9.    Vaccin inactivat contra coronavirusului bovin</w:t>
            </w:r>
          </w:p>
          <w:p w14:paraId="6D647281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10. Vaccin inactivat contra botulismului</w:t>
            </w:r>
          </w:p>
          <w:p w14:paraId="4189A238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11. Vaccin inactivat contra Clostridium novyi </w:t>
            </w:r>
          </w:p>
          <w:p w14:paraId="582112C9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12. Vaccin inactivat contra Clostridium septicum</w:t>
            </w:r>
          </w:p>
          <w:p w14:paraId="07DA9E10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13. Vaccin inactivat contra Clostridium perfringens </w:t>
            </w:r>
          </w:p>
          <w:p w14:paraId="68EE74A5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14. Vaccin inactivat contra sindromului respirator și reproductiv porcin (PRRS) </w:t>
            </w:r>
          </w:p>
          <w:p w14:paraId="1EFDDDEC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lastRenderedPageBreak/>
              <w:t xml:space="preserve">15. Vaccin inactivat contra bolii Ausjesky </w:t>
            </w:r>
          </w:p>
          <w:p w14:paraId="0C376381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16. Vaccin inactivat contra parvovirozei porcine </w:t>
            </w:r>
          </w:p>
          <w:p w14:paraId="43F10B41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17. Vaccin inactivat contra rotavirusului porcin </w:t>
            </w:r>
          </w:p>
          <w:p w14:paraId="114989B8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18. Vaccin inactivat contra sindromului capului umflat (TRT) </w:t>
            </w:r>
          </w:p>
          <w:p w14:paraId="4D3507CC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 xml:space="preserve">19. Vaccin viu contra anemiei infecțioase a puilor </w:t>
            </w:r>
          </w:p>
          <w:p w14:paraId="0679008B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20. Vaccin viu contra encefalomielitei aviare</w:t>
            </w:r>
          </w:p>
        </w:tc>
      </w:tr>
      <w:tr w:rsidR="006B0BD6" w:rsidRPr="006B0BD6" w14:paraId="1433F9F4" w14:textId="7777777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1CAAC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lastRenderedPageBreak/>
              <w:t>Certificat European O.C.A.B.R. (Official Control Authority Batch Release)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0061" w14:textId="77777777" w:rsidR="006B0BD6" w:rsidRPr="006B0BD6" w:rsidRDefault="006B0BD6" w:rsidP="006B0BD6">
            <w:pPr>
              <w:numPr>
                <w:ilvl w:val="0"/>
                <w:numId w:val="2"/>
              </w:numPr>
              <w:rPr>
                <w:lang w:val="ro-RO"/>
              </w:rPr>
            </w:pPr>
            <w:r w:rsidRPr="006B0BD6">
              <w:rPr>
                <w:lang w:val="ro-RO"/>
              </w:rPr>
              <w:t>-        Vaccin viu contra rabiei la vulpi</w:t>
            </w:r>
          </w:p>
          <w:p w14:paraId="04C03F31" w14:textId="77777777" w:rsidR="006B0BD6" w:rsidRPr="006B0BD6" w:rsidRDefault="006B0BD6" w:rsidP="006B0BD6">
            <w:pPr>
              <w:numPr>
                <w:ilvl w:val="0"/>
                <w:numId w:val="2"/>
              </w:numPr>
              <w:rPr>
                <w:lang w:val="ro-RO"/>
              </w:rPr>
            </w:pPr>
            <w:r w:rsidRPr="006B0BD6">
              <w:rPr>
                <w:lang w:val="ro-RO"/>
              </w:rPr>
              <w:t>-        Vaccin viu contra bolii Newcastle</w:t>
            </w:r>
          </w:p>
          <w:p w14:paraId="5E44E5E2" w14:textId="77777777" w:rsidR="006B0BD6" w:rsidRPr="006B0BD6" w:rsidRDefault="006B0BD6" w:rsidP="006B0BD6">
            <w:pPr>
              <w:rPr>
                <w:lang w:val="ro-RO"/>
              </w:rPr>
            </w:pPr>
            <w:r w:rsidRPr="006B0BD6">
              <w:rPr>
                <w:lang w:val="ro-RO"/>
              </w:rPr>
              <w:t> </w:t>
            </w:r>
          </w:p>
        </w:tc>
      </w:tr>
    </w:tbl>
    <w:p w14:paraId="7C0032B1" w14:textId="77777777" w:rsidR="006B0BD6" w:rsidRPr="006B0BD6" w:rsidRDefault="006B0BD6">
      <w:pPr>
        <w:rPr>
          <w:lang w:val="ro-RO"/>
        </w:rPr>
      </w:pPr>
    </w:p>
    <w:sectPr w:rsidR="006B0BD6" w:rsidRPr="006B0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521C2"/>
    <w:multiLevelType w:val="multilevel"/>
    <w:tmpl w:val="A75E6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3A722D"/>
    <w:multiLevelType w:val="multilevel"/>
    <w:tmpl w:val="11042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4859917">
    <w:abstractNumId w:val="1"/>
  </w:num>
  <w:num w:numId="2" w16cid:durableId="1887134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BD6"/>
    <w:rsid w:val="000F7B69"/>
    <w:rsid w:val="0011378C"/>
    <w:rsid w:val="006B0BD6"/>
    <w:rsid w:val="00BB64C4"/>
    <w:rsid w:val="00D8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C72A5"/>
  <w15:chartTrackingRefBased/>
  <w15:docId w15:val="{2101E3A7-0260-440E-A5FC-EFDBFE5FF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B0B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B0B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B0B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B0B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B0B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B0B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B0B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B0B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B0B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B0B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B0B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B0B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B0BD6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B0BD6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B0BD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B0BD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B0BD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B0BD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B0B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B0B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B0B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B0B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B0B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B0BD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B0BD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B0BD6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B0B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B0BD6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B0B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Gabriel  Oprea</dc:creator>
  <cp:keywords/>
  <dc:description/>
  <cp:lastModifiedBy>Catalin Gabriel  Oprea</cp:lastModifiedBy>
  <cp:revision>1</cp:revision>
  <cp:lastPrinted>2025-09-01T09:23:00Z</cp:lastPrinted>
  <dcterms:created xsi:type="dcterms:W3CDTF">2025-09-01T09:19:00Z</dcterms:created>
  <dcterms:modified xsi:type="dcterms:W3CDTF">2025-09-01T09:35:00Z</dcterms:modified>
</cp:coreProperties>
</file>